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2D5A" w:color="auto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spacing w:after="0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4"/>
                <w:szCs w:val="24"/>
              </w:rPr>
              <w:t xml:space="preserve">소셜앤비즈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2D5A" w:color="auto" w:val="clear"/>
            <w:tcMar>
              <w:top w:type="dxa" w:w="160"/>
              <w:left w:type="dxa" w:w="200"/>
              <w:bottom w:type="dxa" w:w="160"/>
              <w:right w:type="dxa" w:w="2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40"/>
                <w:szCs w:val="40"/>
              </w:rPr>
              <w:t xml:space="preserve">강  의  계  획  서</w:t>
            </w:r>
          </w:p>
        </w:tc>
      </w:tr>
    </w:tbl>
    <w:p>
      <w:pPr>
        <w:pBdr>
          <w:bottom w:val="single" w:color="BF9343" w:sz="12" w:space="1"/>
        </w:pBdr>
        <w:spacing w:after="200" w:before="0"/>
      </w:pPr>
      <w:r>
        <w:rPr>
          <w:rFonts w:ascii="맑은 고딕" w:cs="맑은 고딕" w:eastAsia="맑은 고딕" w:hAnsi="맑은 고딕"/>
          <w:color w:val="1A1A1A"/>
          <w:sz w:val="4"/>
          <w:szCs w:val="4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30"/>
        <w:gridCol w:w="3210"/>
        <w:gridCol w:w="1610"/>
        <w:gridCol w:w="2788"/>
      </w:tblGrid>
      <w:tr>
        <w:tc>
          <w:tcPr>
            <w:tcW w:type="dxa" w:w="203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교육과정명</w:t>
            </w:r>
          </w:p>
        </w:tc>
        <w:tc>
          <w:tcPr>
            <w:tcW w:type="dxa" w:w="7608"/>
            <w:gridSpan w:val="3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K-컬처 AI 예술창업 성장트랙 — 예술창작 역량을 콘텐츠·제품·브랜드·서비스로 확장하는 AI 활용 9시간</w:t>
            </w:r>
          </w:p>
        </w:tc>
      </w:tr>
      <w:tr>
        <w:tc>
          <w:tcPr>
            <w:tcW w:type="dxa" w:w="203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교육일시</w:t>
            </w:r>
          </w:p>
        </w:tc>
        <w:tc>
          <w:tcPr>
            <w:tcW w:type="dxa" w:w="321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2026-2학기 · 파트별 3시간 × 3회 (일정은 교육자 안내에 따름)</w:t>
            </w:r>
          </w:p>
        </w:tc>
        <w:tc>
          <w:tcPr>
            <w:tcW w:type="dxa" w:w="161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교육시간</w:t>
            </w:r>
          </w:p>
        </w:tc>
        <w:tc>
          <w:tcPr>
            <w:tcW w:type="dxa" w:w="278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9시간</w:t>
            </w:r>
          </w:p>
        </w:tc>
      </w:tr>
      <w:tr>
        <w:tc>
          <w:tcPr>
            <w:tcW w:type="dxa" w:w="203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교육대상</w:t>
            </w:r>
          </w:p>
        </w:tc>
        <w:tc>
          <w:tcPr>
            <w:tcW w:type="dxa" w:w="321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예술대학 재학생 — 디자인·제조 / 콘텐츠 / 창작작가 3트랙, 트랙당 약 20명</w:t>
            </w:r>
          </w:p>
        </w:tc>
        <w:tc>
          <w:tcPr>
            <w:tcW w:type="dxa" w:w="161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교육인원</w:t>
            </w:r>
          </w:p>
        </w:tc>
        <w:tc>
          <w:tcPr>
            <w:tcW w:type="dxa" w:w="278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트랙당 약 20명 × 3트랙</w:t>
            </w:r>
          </w:p>
        </w:tc>
      </w:tr>
      <w:tr>
        <w:tc>
          <w:tcPr>
            <w:tcW w:type="dxa" w:w="203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교육장소</w:t>
            </w:r>
          </w:p>
        </w:tc>
        <w:tc>
          <w:tcPr>
            <w:tcW w:type="dxa" w:w="321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한성대학교 예술대학 강의실 (PC 또는 노트북 지참)</w:t>
            </w:r>
          </w:p>
        </w:tc>
        <w:tc>
          <w:tcPr>
            <w:tcW w:type="dxa" w:w="161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교육방법</w:t>
            </w:r>
          </w:p>
        </w:tc>
        <w:tc>
          <w:tcPr>
            <w:tcW w:type="dxa" w:w="278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이론 30% + 실습 70% · 웹 실습(PK-PDCA 브릿지)</w:t>
            </w:r>
          </w:p>
        </w:tc>
      </w:tr>
      <w:tr>
        <w:tc>
          <w:tcPr>
            <w:tcW w:type="dxa" w:w="203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강사명</w:t>
            </w:r>
          </w:p>
        </w:tc>
        <w:tc>
          <w:tcPr>
            <w:tcW w:type="dxa" w:w="321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윤성임 (박사)</w:t>
            </w:r>
          </w:p>
        </w:tc>
        <w:tc>
          <w:tcPr>
            <w:tcW w:type="dxa" w:w="161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소속</w:t>
            </w:r>
          </w:p>
        </w:tc>
        <w:tc>
          <w:tcPr>
            <w:tcW w:type="dxa" w:w="278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소셜앤비즈/한국AI융합비즈연구소 대표</w:t>
            </w:r>
          </w:p>
        </w:tc>
      </w:tr>
      <w:tr>
        <w:tc>
          <w:tcPr>
            <w:tcW w:type="dxa" w:w="203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교육목표</w:t>
            </w:r>
          </w:p>
        </w:tc>
        <w:tc>
          <w:tcPr>
            <w:tcW w:type="dxa" w:w="7608"/>
            <w:gridSpan w:val="3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자기 작품과 아이디어를 콘텐츠·제품·브랜드·서비스로 확장하여, 지속가능한 예술창업 역량을 함양한다.</w:t>
            </w:r>
          </w:p>
        </w:tc>
      </w:tr>
      <w:tr>
        <w:tc>
          <w:tcPr>
            <w:tcW w:type="dxa" w:w="203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6EAE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준비사항</w:t>
            </w:r>
          </w:p>
        </w:tc>
        <w:tc>
          <w:tcPr>
            <w:tcW w:type="dxa" w:w="7608"/>
            <w:gridSpan w:val="3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노트북 또는 PC, 무료 AI 도구 계정 1개 이상(챗GPT·제미나이·클로드 중), 내 작품 사진 1장, 파트 3은 파트 1·2 산출물</w:t>
            </w:r>
          </w:p>
        </w:tc>
      </w:tr>
    </w:tbl>
    <w:p>
      <w:pPr>
        <w:pBdr>
          <w:bottom w:val="single" w:color="BF9343" w:sz="8" w:space="4"/>
        </w:pBdr>
        <w:spacing w:after="160" w:before="360"/>
      </w:pPr>
      <w:r>
        <w:rPr>
          <w:rFonts w:ascii="맑은 고딕" w:cs="맑은 고딕" w:eastAsia="맑은 고딕" w:hAnsi="맑은 고딕"/>
          <w:b/>
          <w:bCs/>
          <w:color w:val="E8640A"/>
          <w:sz w:val="24"/>
          <w:szCs w:val="24"/>
        </w:rPr>
        <w:t xml:space="preserve">■ </w:t>
      </w: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교육 커리큘럼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4200"/>
        <w:gridCol w:w="1238"/>
      </w:tblGrid>
      <w:tr>
        <w:trPr>
          <w:tblHeader/>
        </w:trP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교과목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단원(과제명)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세부내용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편성시간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1. 생성형 AI 기본 활용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가. 문제 정의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내 작품을 콘텐츠·제품·브랜드·서비스 중 무엇으로 확장하고 싶은가, 걸림돌, AI 경험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25분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나. 필요 지식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생성형 AI(LLM) · 프롬프트=주문서(RTCFE) · 도구 지도(다섯 도구가 주로 하는 일, 무료/유료) · 다시 시키기 · "왜?" 묻기 · 환각·개인정보·저작권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35분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다. 실습 1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작품 소개글(작가노트·제품 설명·채널 소개 중 택1)을 기본 → 전문 → 인터뷰형으로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50분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라. 실습 2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같은 내용으로 이미지 1장 + 발표 슬라이드 개요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40분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마. 검증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사실 확인 · 과장 · 저작권 · 초상권 체크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바. 자산화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프롬프트 보관, 다음 시간까지 과제(작품 사진 1장 준비)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2. 트랙별 특화 활용</w:t>
            </w:r>
          </w:p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(트랙별)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가. 문제 정의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디자인·제조: 어떤 제품을 누구에게 어떤 경로로 / 콘텐츠: 어떤 IP를 어느 채널에 무엇으로 수익화 / 창작작가: 어떤 작가 브랜드를 어느 시장에 무엇으로 확장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25분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나. 필요 지식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트랙별 필수 지식 12~20 — 시제품·상세페이지·제조 리서치 / IP·캐릭터 시트·숏폼 구조·수익화 / 작가노트·포트폴리오·라이선싱·전시 채널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35분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다. 실습 1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제품 컨셉 → 상세페이지 카피 / IP 설정 → 캐릭터·세계관 문서 / 작가노트 → 브랜드 소개문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50분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라. 실습 2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시제품 이미지 + 리서치 / 숏폼 대본 → 영상 안내 + 썸네일 / 아트굿즈 목업 + 콜라보 제안서 개요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40분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마. 검증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과장·효능·원산지·유사 디자인 / 저작권·초상권·플랫폼 규정 / 저작권·진정성·AI 사용 고지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바. 자산화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프롬프트·이미지 보관, 파트 3의 재료로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3. 창업 사업계획서 작성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가. 문제 정의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어떤 지원사업·어떤 심사 기준을 겨냥하는가 — 목표 공고 1개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25분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나. 필요 지식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사업계획서 4단 구조(PSST) · 비즈니스모델 캔버스 · 정부 창업지원사업 읽는 법 · 심사위원 관점 · 숫자로 말하기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35분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다. 실습 1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AI 인터뷰형으로 사업계획서 초안 (파트 1·2 산출물 투입)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50분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라. 실습 2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발표 슬라이드 10장 골격 + 1분 피칭 대본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40분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마. 검증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근거 없는 숫자 · 과장 · 표절 · 심사 항목 누락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</w:tr>
      <w:tr>
        <w:tc>
          <w:tcPr>
            <w:tcW w:type="dxa" w:w="20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3E8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 </w:t>
            </w:r>
          </w:p>
        </w:tc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바. 자산화</w:t>
            </w:r>
          </w:p>
        </w:tc>
        <w:tc>
          <w:tcPr>
            <w:tcW w:type="dxa" w:w="4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· 제출용 DOCX·PPT 내려받기, 발표 준비 과제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</w:tr>
      <w:tr>
        <w:tc>
          <w:tcPr>
            <w:tcW w:type="dxa" w:w="8400"/>
            <w:gridSpan w:val="3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7F2F3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2"/>
                <w:szCs w:val="22"/>
              </w:rPr>
              <w:t xml:space="preserve">합     계</w:t>
            </w:r>
          </w:p>
        </w:tc>
        <w:tc>
          <w:tcPr>
            <w:tcW w:type="dxa" w:w="1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7F2F3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2"/>
                <w:szCs w:val="22"/>
              </w:rPr>
              <w:t xml:space="preserve">9시간 (540분)</w:t>
            </w:r>
          </w:p>
        </w:tc>
      </w:tr>
    </w:tbl>
    <w:p>
      <w:pPr>
        <w:pBdr>
          <w:bottom w:val="single" w:color="BF9343" w:sz="8" w:space="4"/>
        </w:pBdr>
        <w:spacing w:after="160" w:before="360"/>
      </w:pPr>
      <w:r>
        <w:rPr>
          <w:rFonts w:ascii="맑은 고딕" w:cs="맑은 고딕" w:eastAsia="맑은 고딕" w:hAnsi="맑은 고딕"/>
          <w:b/>
          <w:bCs/>
          <w:color w:val="E8640A"/>
          <w:sz w:val="24"/>
          <w:szCs w:val="24"/>
        </w:rPr>
        <w:t xml:space="preserve">■ </w:t>
      </w: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트랙 구성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400"/>
        <w:gridCol w:w="3038"/>
      </w:tblGrid>
      <w:tr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트랙</w:t>
            </w:r>
          </w:p>
        </w:tc>
        <w:tc>
          <w:tcPr>
            <w:tcW w:type="dxa" w:w="44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대표 분야</w:t>
            </w:r>
          </w:p>
        </w:tc>
        <w:tc>
          <w:tcPr>
            <w:tcW w:type="dxa" w:w="30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담당</w:t>
            </w:r>
          </w:p>
        </w:tc>
      </w:tr>
      <w:tr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디자인·제조 창업</w:t>
            </w:r>
          </w:p>
        </w:tc>
        <w:tc>
          <w:tcPr>
            <w:tcW w:type="dxa" w:w="44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생활용품 · 가구 · 인테리어 · 패션 · 주얼리 · 공예 · 리빙 · 친환경 제품 디자인</w:t>
            </w:r>
          </w:p>
        </w:tc>
        <w:tc>
          <w:tcPr>
            <w:tcW w:type="dxa" w:w="30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한동훈 교수</w:t>
            </w:r>
          </w:p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고현선 (멘토)</w:t>
            </w:r>
          </w:p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이승주 (AI교육)</w:t>
            </w:r>
          </w:p>
        </w:tc>
      </w:tr>
      <w:tr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콘텐츠 창업</w:t>
            </w:r>
          </w:p>
        </w:tc>
        <w:tc>
          <w:tcPr>
            <w:tcW w:type="dxa" w:w="44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유튜브 · 영상 프로덕션 · 웹툰 · 일러스트 · 캐릭터IP · UI·UX · 게임아트 · 애니메이션 · AI콘텐츠</w:t>
            </w:r>
          </w:p>
        </w:tc>
        <w:tc>
          <w:tcPr>
            <w:tcW w:type="dxa" w:w="30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김선태 교수</w:t>
            </w:r>
          </w:p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윤성문·박영두·김규태 (멘토)</w:t>
            </w:r>
          </w:p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윤성임 (AI교육)</w:t>
            </w:r>
          </w:p>
        </w:tc>
      </w:tr>
      <w:tr>
        <w:tc>
          <w:tcPr>
            <w:tcW w:type="dxa" w:w="2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창작작가 창업</w:t>
            </w:r>
          </w:p>
        </w:tc>
        <w:tc>
          <w:tcPr>
            <w:tcW w:type="dxa" w:w="44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작품 판매 · 아트굿즈 · 아트토이 · 라이선싱(IP) · 콜라보 · 공공미술 · 갤러리·아트샵 · 예술교육</w:t>
            </w:r>
          </w:p>
        </w:tc>
        <w:tc>
          <w:tcPr>
            <w:tcW w:type="dxa" w:w="30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김진욱 교수</w:t>
            </w:r>
          </w:p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한혜수·최학윤 (멘토)</w:t>
            </w:r>
          </w:p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윤성임 (AI교육)</w:t>
            </w:r>
          </w:p>
        </w:tc>
      </w:tr>
    </w:tbl>
    <w:p>
      <w:pPr>
        <w:spacing w:after="120" w:before="80" w:line="300"/>
      </w:pPr>
      <w:r>
        <w:rPr>
          <w:rFonts w:ascii="맑은 고딕" w:cs="맑은 고딕" w:eastAsia="맑은 고딕" w:hAnsi="맑은 고딕"/>
          <w:color w:val="333333"/>
          <w:sz w:val="21"/>
          <w:szCs w:val="21"/>
        </w:rPr>
        <w:t xml:space="preserve">파트 1·3은 세 트랙 공통, 파트 2는 트랙별로 진단·지식·실습·예시가 다릅니다. 프롬프트는 도구에 무관하며 무료 요금제를 기본으로 합니다.</w:t>
      </w:r>
    </w:p>
    <w:p>
      <w:pPr>
        <w:pBdr>
          <w:bottom w:val="single" w:color="BF9343" w:sz="8" w:space="4"/>
        </w:pBdr>
        <w:spacing w:after="160" w:before="360"/>
      </w:pPr>
      <w:r>
        <w:rPr>
          <w:rFonts w:ascii="맑은 고딕" w:cs="맑은 고딕" w:eastAsia="맑은 고딕" w:hAnsi="맑은 고딕"/>
          <w:b/>
          <w:bCs/>
          <w:color w:val="E8640A"/>
          <w:sz w:val="24"/>
          <w:szCs w:val="24"/>
        </w:rPr>
        <w:t xml:space="preserve">■ </w:t>
      </w: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교육 기대효과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F9343" w:sz="4"/>
              <w:left w:val="single" w:color="BF9343" w:sz="4"/>
              <w:bottom w:val="single" w:color="BF9343" w:sz="4"/>
              <w:right w:val="single" w:color="BF9343" w:sz="4"/>
            </w:tcBorders>
            <w:shd w:fill="FFFFFF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8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1.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자기 작품·아이디어를 콘텐츠·제품·브랜드·서비스 중 무엇으로 확장할지 문제 정의로 정리하는 역량 확보</w:t>
            </w:r>
          </w:p>
          <w:p>
            <w:pPr>
              <w:spacing w:after="8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2.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도구에 종속되지 않는 프롬프트(역할·목표·맥락·형식·예외) 작성 역량과 역질문·재요청 습관 형성</w:t>
            </w:r>
          </w:p>
          <w:p>
            <w:pPr>
              <w:spacing w:after="8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3.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트랙별 핵심 문서(상세페이지 카피 · IP 설정 문서 · 작가 브랜드 소개문)와 이미지·숏폼 산출물 확보</w:t>
            </w:r>
          </w:p>
          <w:p>
            <w:pPr>
              <w:spacing w:after="8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4.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PSST 구조의 사업계획서 초안과 발표 슬라이드 골격, 1분 피칭 대본 완성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5.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공통 핵심역량(창의적 문제해결, 생성형 AI 활용, 비즈니스모델 설계, 브랜드 및 마케팅, 창업계획서 작성, 정부 창업지원사업 이해, 창업 실행 및 성과도출)의 실습 기반 체득</w:t>
            </w:r>
          </w:p>
        </w:tc>
      </w:tr>
    </w:tbl>
    <w:p>
      <w:pPr>
        <w:pBdr>
          <w:bottom w:val="single" w:color="BF9343" w:sz="8" w:space="4"/>
        </w:pBdr>
        <w:spacing w:after="160" w:before="360"/>
      </w:pPr>
      <w:r>
        <w:rPr>
          <w:rFonts w:ascii="맑은 고딕" w:cs="맑은 고딕" w:eastAsia="맑은 고딕" w:hAnsi="맑은 고딕"/>
          <w:b/>
          <w:bCs/>
          <w:color w:val="E8640A"/>
          <w:sz w:val="24"/>
          <w:szCs w:val="24"/>
        </w:rPr>
        <w:t xml:space="preserve">■ </w:t>
      </w: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검증 계획</w:t>
      </w:r>
    </w:p>
    <w:p>
      <w:pPr>
        <w:spacing w:after="120" w:before="0" w:line="30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실제 강의 1회 투입 뒤 두 지표를 측정하고, 결과를 본 뒤 다음 확장을 판단합니다.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17A84" w:sz="4"/>
              <w:left w:val="single" w:color="017A84" w:sz="4"/>
              <w:bottom w:val="single" w:color="017A84" w:sz="4"/>
              <w:right w:val="single" w:color="017A84" w:sz="4"/>
            </w:tcBorders>
            <w:shd w:fill="E7F2F3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1.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교수자 준비 시간 단축 — 코스 설정 파일 하나로 화면·워크북·강의안·슬라이드가 함께 생성되는지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2.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학습자 프롬프트 자립률 — 스스로 프롬프트를 1회 이상 수정한 학습자 비율</w:t>
            </w:r>
          </w:p>
        </w:tc>
      </w:tr>
    </w:tbl>
    <w:p>
      <w:r>
        <w:br w:type="page"/>
      </w:r>
    </w:p>
    <w:p>
      <w:pPr>
        <w:pBdr>
          <w:bottom w:val="single" w:color="BF9343" w:sz="8" w:space="4"/>
        </w:pBdr>
        <w:spacing w:after="160" w:before="360"/>
      </w:pPr>
      <w:r>
        <w:rPr>
          <w:rFonts w:ascii="맑은 고딕" w:cs="맑은 고딕" w:eastAsia="맑은 고딕" w:hAnsi="맑은 고딕"/>
          <w:b/>
          <w:bCs/>
          <w:color w:val="E8640A"/>
          <w:sz w:val="24"/>
          <w:szCs w:val="24"/>
        </w:rPr>
        <w:t xml:space="preserve">■ </w:t>
      </w: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파트 1 진행안 — 생성형 AI 기본 활용</w:t>
      </w:r>
    </w:p>
    <w:p>
      <w:pPr>
        <w:spacing w:after="120" w:before="0" w:line="30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내 작품·아이디어를 무엇으로 확장할지 문제 정의에서 출발해, 도구 지도와 프롬프트 주문서(RTCFE)를 익히고 작품 소개글·이미지·슬라이드 개요까지 만든다.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900"/>
        <w:gridCol w:w="3600"/>
        <w:gridCol w:w="3238"/>
      </w:tblGrid>
      <w:tr>
        <w:trPr>
          <w:tblHeader/>
        </w:trP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차시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시간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강사 활동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학습자 활동 · 워크시트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가. 문제 정의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25분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진단 5문항 안내 → 답을 문제 정의 한 문장으로 만들어 보여 줌 · 트랙(묶음)별 예시 제시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화면에서 진단 답하기 → 문제 정의 문장 수정·확정 · 워크시트 1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나. 필요 지식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35분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필수 카드 중 이 반에 맞는 6~8장만 펴서 해설 · "왜?" 되묻기 시범 · 도구 무료/유료 안내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카드 펼침 읽기 · 막히는 자리 표시 · 외부 AI 검색으로 되묻기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다. 실습 1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50분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A 기본 → B 전문 → C 역질문 순서 시범 · 청록색 칸 바꾸기 안내 · 결과에 "왜?" 묻기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내 정보 입력(워크시트 2) → 프롬프트 복사 → AI에 넣기 → 결과 붙이기(워크시트 3)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라. 실습 2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40분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같은 정보로 이미지·슬라이드(또는 트랙 산출물) 만들기 시범 · 무료 범위와 유료 알림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이미지·영상·슬라이드 프롬프트 실행 → 결과 저장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마. 검증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검증 항목 4개 해설 · 좋은 예/아쉬운 예 비교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체크리스트 표시 · 과장·사실·저작권 수정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바. 자산화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보관 방법(복사·구글 문서·PDF) 안내 · 과제 제시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프롬프트 보관 · 워크시트 4 기록 · 과제 확인</w:t>
            </w:r>
          </w:p>
        </w:tc>
      </w:tr>
    </w:tbl>
    <w:p>
      <w:pPr>
        <w:spacing w:after="12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8640A" w:sz="4"/>
              <w:left w:val="single" w:color="E8640A" w:sz="4"/>
              <w:bottom w:val="single" w:color="E8640A" w:sz="4"/>
              <w:right w:val="single" w:color="E8640A" w:sz="4"/>
            </w:tcBorders>
            <w:shd w:fill="FFF3E8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산출물 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작품 소개글 · 이미지 1장 · 발표 슬라이드 개요</w:t>
            </w:r>
          </w:p>
        </w:tc>
      </w:tr>
    </w:tbl>
    <w:p>
      <w:pPr>
        <w:spacing w:after="12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p>
      <w:pPr>
        <w:spacing w:after="80" w:before="160" w:line="300"/>
      </w:pP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세션 「🎨 1. 생성형 AI 기본 활용」 요점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진단 문항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1. 내 작품·아이디어를 무엇으로 확장하고 싶으세요?  2. 어디에 보여줄 건가요?  3. 가장 바라는 결과는?  4. 지금 가장 어려운 점은?  5. AI(챗GPT 등) 사용 경험은?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필수 지식 15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A. AI와 대화 기본(5) · B. 작품을 말로 옮기기(4) · C. 채널별 핵심(4) · D. 도구 지도(2)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실습 입력칸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작가·브랜드 이름 · 대표 작품·제품 · 보여줄 대상 · 알릴 소식·특징 · 나만의 강점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실습 2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같은 정보로 대표 이미지 프롬프트 만들기 · 발표 슬라이드 개요 만들기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검증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전시 날짜·장소·가격·재료가 사실과 같은지 확인했다 / "최고·유일·독보적" 같은 과장과 다른 작가의 표현을 뺐다 / 사진 속 사람·남의 작품 등 저작권·초상권 문제가 없다 / AI 도움을 받았다고 밝힐지 정했다 (공모·지원사업은 규정 확인)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과제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다음 시간까지 내 작품 사진 1장을 준비해 오세요. 그리고 보관한 프롬프트를 열어 소식 한 줄만 바꿔 AI에게 다시 부탁하고, 결과에 "왜 이렇게 썼어?"라고 한 번 물어보세요. 거기까지 되면 오늘 목표 달성입니다.</w:t>
      </w:r>
    </w:p>
    <w:p>
      <w:r>
        <w:br w:type="page"/>
      </w:r>
    </w:p>
    <w:p>
      <w:pPr>
        <w:pBdr>
          <w:bottom w:val="single" w:color="BF9343" w:sz="8" w:space="4"/>
        </w:pBdr>
        <w:spacing w:after="160" w:before="360"/>
      </w:pPr>
      <w:r>
        <w:rPr>
          <w:rFonts w:ascii="맑은 고딕" w:cs="맑은 고딕" w:eastAsia="맑은 고딕" w:hAnsi="맑은 고딕"/>
          <w:b/>
          <w:bCs/>
          <w:color w:val="E8640A"/>
          <w:sz w:val="24"/>
          <w:szCs w:val="24"/>
        </w:rPr>
        <w:t xml:space="preserve">■ </w:t>
      </w: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파트 2 진행안 — 트랙별 특화 활용</w:t>
      </w:r>
    </w:p>
    <w:p>
      <w:pPr>
        <w:spacing w:after="120" w:before="0" w:line="30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뼈대는 같고 진단·지식·실습·예시가 트랙별로 다르다. 대표 업종의 취업·창업에 바로 쓰는 AI 활용 역량을 키운다.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900"/>
        <w:gridCol w:w="3600"/>
        <w:gridCol w:w="3238"/>
      </w:tblGrid>
      <w:tr>
        <w:trPr>
          <w:tblHeader/>
        </w:trP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차시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시간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강사 활동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학습자 활동 · 워크시트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가. 문제 정의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25분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진단 5문항 안내 → 답을 문제 정의 한 문장으로 만들어 보여 줌 · 트랙(묶음)별 예시 제시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화면에서 진단 답하기 → 문제 정의 문장 수정·확정 · 워크시트 1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나. 필요 지식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35분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필수 카드 중 이 반에 맞는 6~8장만 펴서 해설 · "왜?" 되묻기 시범 · 도구 무료/유료 안내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카드 펼침 읽기 · 막히는 자리 표시 · 외부 AI 검색으로 되묻기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다. 실습 1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50분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A 기본 → B 전문 → C 역질문 순서 시범 · 청록색 칸 바꾸기 안내 · 결과에 "왜?" 묻기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내 정보 입력(워크시트 2) → 프롬프트 복사 → AI에 넣기 → 결과 붙이기(워크시트 3)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라. 실습 2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40분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같은 정보로 이미지·슬라이드(또는 트랙 산출물) 만들기 시범 · 무료 범위와 유료 알림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이미지·영상·슬라이드 프롬프트 실행 → 결과 저장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마. 검증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검증 항목 4개 해설 · 좋은 예/아쉬운 예 비교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체크리스트 표시 · 과장·사실·저작권 수정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바. 자산화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보관 방법(복사·구글 문서·PDF) 안내 · 과제 제시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프롬프트 보관 · 워크시트 4 기록 · 과제 확인</w:t>
            </w:r>
          </w:p>
        </w:tc>
      </w:tr>
    </w:tbl>
    <w:p>
      <w:pPr>
        <w:spacing w:after="12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8640A" w:sz="4"/>
              <w:left w:val="single" w:color="E8640A" w:sz="4"/>
              <w:bottom w:val="single" w:color="E8640A" w:sz="4"/>
              <w:right w:val="single" w:color="E8640A" w:sz="4"/>
            </w:tcBorders>
            <w:shd w:fill="FFF3E8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산출물 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트랙별 핵심 문서 · 시제품·굿즈 이미지 또는 숏폼 대본·썸네일</w:t>
            </w:r>
          </w:p>
        </w:tc>
      </w:tr>
    </w:tbl>
    <w:p>
      <w:pPr>
        <w:spacing w:after="12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p>
      <w:pPr>
        <w:spacing w:after="80" w:before="160" w:line="300"/>
      </w:pP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트랙 — 디자인·제조 창업 · 세션 「🪵 2. 트랙별 특화 — 디자인·제조 창업」 요점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진단 문항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1. 어떤 제품을 만들어 팔고 싶으세요?  2. 어디서 팔 건가요?  3. 가장 바라는 결과는?  4. 지금 가장 어려운 점은?  5. AI(챗GPT 등) 사용 경험은?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필수 지식 12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A. 제품 만들기 기본(3) · B. 팔리는 글의 구조(3) · C. 판매 경로별 핵심(4) · D. AI로 조사하고 그리기(2)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실습 입력칸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브랜드·스튜디오 이름 · 제품 이름 · 재료·제작 방식 · 누가 살까요 · 가격대·판매 경로 · 나만의 강점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실습 2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시제품 컨셉 이미지 프롬프트 만들기 · 소량 제조처·재료·경쟁 제품 리서치 프롬프트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검증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재료·원산지·크기·가격·배송 정보가 사실과 같은지 확인했다 / "최고·유일·100%·친환경·무독성" 같은 근거 없는 표현을 뺐다 / 다른 브랜드·디자이너의 제품과 닮지 않았는지 확인했다 / 내 품목에 표시 의무나 인증(KC 등)이 있는지 확인했다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과제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시제품 이미지 1장과 제품 한 줄을 파트 3 사업계획서의 재료로 보관하세요. 그리고 리서치 결과에서 제조처 한 곳에 실제로 연락해 최소 수량과 단가를 확인해 보세요.</w:t>
      </w:r>
    </w:p>
    <w:p>
      <w:pPr>
        <w:spacing w:after="12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p>
      <w:pPr>
        <w:spacing w:after="80" w:before="160" w:line="300"/>
      </w:pP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트랙 — 콘텐츠 창업 · 세션 「🎬 2. 트랙별 특화 — 콘텐츠 창업」 요점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진단 문항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1. 어떤 콘텐츠로 시작하고 싶으세요?  2. 어디에 올릴 건가요?  3. 가장 바라는 결과는?  4. 지금 가장 어려운 점은?  5. AI(챗GPT 등) 사용 경험은?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필수 지식 12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A. IP 세우기(3) · B. 콘텐츠 설계(4) · C. 플랫폼별 핵심(4) · D. 권리와 표시(1)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실습 입력칸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채널·IP 이름 · 핵심 IP 한 줄 · 주요 시청자 · 형식·주기 · 수익화 계획 · 나만의 강점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실습 2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숏폼 15~30초 영상 프롬프트 만들기 · 썸네일 이미지 프롬프트 만들기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검증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남의 캐릭터·음원·폰트·사진을 허락 없이 쓰지 않았다 / 실존 인물을 닮은 캐릭터나 타인 얼굴이 동의 없이 들어가지 않았다 / 올릴 플랫폼의 규정(연재·심의·AI 생성물 표시)을 확인했다 / 대본 속 사실·수치·인용을 확인했고 과장 표현을 뺐다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과제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캐릭터 시트 1장과 시즌 소재 12개를 파트 3 사업계획서의 재료로 보관하세요. 그리고 올릴 플랫폼의 공식 가이드에서 연재 규격과 AI 표시 정책을 한 번 읽어 오세요.</w:t>
      </w:r>
    </w:p>
    <w:p>
      <w:pPr>
        <w:spacing w:after="12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p>
      <w:pPr>
        <w:spacing w:after="80" w:before="160" w:line="300"/>
      </w:pP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트랙 — 창작작가 창업 · 세션 「🖼 2. 트랙별 특화 — 창작작가 창업」 요점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진단 문항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1. 작품을 무엇으로 확장하고 싶으세요?  2. 어디에 보여줄 건가요?  3. 가장 바라는 결과는?  4. 지금 가장 어려운 점은?  5. AI(챗GPT 등) 사용 경험은?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필수 지식 12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A. 작가를 말로 옮기기(3) · B. 작품을 사업으로 잇기(3) · C. 채널별 핵심(4) · D. 권리와 진정성(2)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실습 입력칸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작가명·브랜드 · 대표 연작·작품 · 작가노트 한 줄 · 관람객·구매자 · 이번 전시·판매·굿즈 계획 · 나만의 강점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실습 2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아트굿즈 목업 이미지 프롬프트 만들기 · 기업·공공 콜라보 제안서 개요 만들기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검증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전시·수상·소장 이력과 재료·크기·연도·가격이 사실과 같은지 확인했다 / "최고·유일·독보적" 같은 과장과 다른 작가의 표현을 뺐다 / 에디션 수와 이미지 사용 범위를 정했고, 남의 작품·사진이 섞이지 않았다 / AI 도움을 어디까지 밝힐지 정했다 (공모·지원사업은 규정 확인)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과제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작품 한 줄 · 작가노트 · 굿즈 목업 1장을 파트 3 사업계획서의 재료로 보관하세요. 그리고 제안하고 싶은 기업·기관 한 곳의 이름을 정해 오세요.</w:t>
      </w:r>
    </w:p>
    <w:p>
      <w:r>
        <w:br w:type="page"/>
      </w:r>
    </w:p>
    <w:p>
      <w:pPr>
        <w:pBdr>
          <w:bottom w:val="single" w:color="BF9343" w:sz="8" w:space="4"/>
        </w:pBdr>
        <w:spacing w:after="160" w:before="360"/>
      </w:pPr>
      <w:r>
        <w:rPr>
          <w:rFonts w:ascii="맑은 고딕" w:cs="맑은 고딕" w:eastAsia="맑은 고딕" w:hAnsi="맑은 고딕"/>
          <w:b/>
          <w:bCs/>
          <w:color w:val="E8640A"/>
          <w:sz w:val="24"/>
          <w:szCs w:val="24"/>
        </w:rPr>
        <w:t xml:space="preserve">■ </w:t>
      </w: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파트 3 진행안 — 창업 사업계획서 작성</w:t>
      </w:r>
    </w:p>
    <w:p>
      <w:pPr>
        <w:spacing w:after="120" w:before="0" w:line="30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목표 지원사업을 정하고, PSST(문제·해결·시장·팀) 구조로 파트 1·2 산출물을 넣어 사업계획서 초안과 발표 슬라이드 골격을 만든다.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900"/>
        <w:gridCol w:w="3600"/>
        <w:gridCol w:w="3238"/>
      </w:tblGrid>
      <w:tr>
        <w:trPr>
          <w:tblHeader/>
        </w:trP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차시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시간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강사 활동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02D5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학습자 활동 · 워크시트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가. 문제 정의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25분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목표 공고 고르는 기준(자격·항목·분량·배점) 해설 · 참고 사이트 안내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공고 1개 정하기 · 워크시트 1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나. 필요 지식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35분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PSST 4단 구조 · 심사위원 관점 · 숫자로 말하기 해설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카드 읽기 · 내 사업 정보 입력(워크시트 2)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다. 실습 1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50분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항목별 가이드와 프롬프트 4종 사용법 시범 · 파트 1·2 산출물 투입 방법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항목별 초안 만들기 → 다듬기 → 역질문 · 초안란 기록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라. 실습 2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40분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발표 슬라이드 10장 골격과 1분 피칭 대본 구성 시범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슬라이드 골격·피칭 대본 초안 만들기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마. 검증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제출 전 검증 5항목 해설 · AI 사용 규정 안내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체크리스트 표시 · 근거 없는 숫자 수정</w:t>
            </w:r>
          </w:p>
        </w:tc>
      </w:tr>
      <w:tr>
        <w:tc>
          <w:tcPr>
            <w:tcW w:type="dxa" w:w="1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17A84"/>
                <w:sz w:val="21"/>
                <w:szCs w:val="21"/>
              </w:rPr>
              <w:t xml:space="preserve">바. 자산화</w:t>
            </w:r>
          </w:p>
        </w:tc>
        <w:tc>
          <w:tcPr>
            <w:tcW w:type="dxa" w:w="9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15분</w:t>
            </w:r>
          </w:p>
        </w:tc>
        <w:tc>
          <w:tcPr>
            <w:tcW w:type="dxa" w:w="36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미리보기·DOCX·PPT 내려받기 안내 · 발표 준비 과제</w:t>
            </w:r>
          </w:p>
        </w:tc>
        <w:tc>
          <w:tcPr>
            <w:tcW w:type="dxa" w:w="32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내려받기 · 원문 양식에 옮겨 붙이기</w:t>
            </w:r>
          </w:p>
        </w:tc>
      </w:tr>
    </w:tbl>
    <w:p>
      <w:pPr>
        <w:spacing w:after="12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8640A" w:sz="4"/>
              <w:left w:val="single" w:color="E8640A" w:sz="4"/>
              <w:bottom w:val="single" w:color="E8640A" w:sz="4"/>
              <w:right w:val="single" w:color="E8640A" w:sz="4"/>
            </w:tcBorders>
            <w:shd w:fill="FFF3E8" w:color="auto" w:val="clear"/>
            <w:tcMar>
              <w:top w:type="dxa" w:w="140"/>
              <w:left w:type="dxa" w:w="200"/>
              <w:bottom w:type="dxa" w:w="140"/>
              <w:right w:type="dxa" w:w="20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22"/>
                <w:szCs w:val="22"/>
              </w:rPr>
              <w:t xml:space="preserve">산출물  </w:t>
            </w:r>
            <w:r>
              <w:rPr>
                <w:rFonts w:ascii="맑은 고딕" w:cs="맑은 고딕" w:eastAsia="맑은 고딕" w:hAnsi="맑은 고딕"/>
                <w:color w:val="1A1A1A"/>
                <w:sz w:val="22"/>
                <w:szCs w:val="22"/>
              </w:rPr>
              <w:t xml:space="preserve">사업계획서 초안 · 발표 슬라이드 10장 골격 · 1분 피칭 대본 · DOCX·PPT 내려받기</w:t>
            </w:r>
          </w:p>
        </w:tc>
      </w:tr>
    </w:tbl>
    <w:p>
      <w:pPr>
        <w:spacing w:after="12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p>
      <w:pPr>
        <w:spacing w:after="80" w:before="160" w:line="300"/>
      </w:pP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사업계획서 항목 (가이드 + 프롬프트 4종)</w:t>
      </w:r>
    </w:p>
    <w:p>
      <w:pPr>
        <w:spacing w:after="120" w:before="0" w:line="30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가. 아이템명과 한 줄 소개 · 가. 아이템의 배경과 필요성 · 나. 목표 시장(고객) 현황 · 가. 아이템 현황과 차별점 · 나. 실현·구체화 방안 · 가. 비즈니스 모델과 수익 창출 계획 · 나. 시장 진입과 성과 창출 전략 · 다. 자금 소요와 조달 계획 · 가. 대표자 역량 · 나. 팀원·협력 파트너 (선택) · 가. 이미지·소개 영상·별도 양식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017A84"/>
          <w:sz w:val="22"/>
          <w:szCs w:val="22"/>
        </w:rPr>
        <w:t xml:space="preserve">제출 전 검증  </w:t>
      </w: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모든 숫자에 근거가 있거나 [근거 필요] 표시가 남아 있지 않다 / "최고·유일·혁신적" 같은 근거 없는 형용사를 뺐다 / 다른 사업계획서에서 옮긴 문장이 없고, AI 초안을 내 문장으로 고쳤다 / 공고의 제출 항목·분량·배점·지원금 허용 항목을 원문과 대조했다 / 첨부의 저작권·초상권이 정리됐고 파일 형식·용량 규정을 확인했다</w:t>
      </w:r>
    </w:p>
    <w:p>
      <w:r>
        <w:br w:type="page"/>
      </w:r>
    </w:p>
    <w:p>
      <w:pPr>
        <w:pBdr>
          <w:bottom w:val="single" w:color="BF9343" w:sz="8" w:space="4"/>
        </w:pBdr>
        <w:spacing w:after="160" w:before="360"/>
      </w:pPr>
      <w:r>
        <w:rPr>
          <w:rFonts w:ascii="맑은 고딕" w:cs="맑은 고딕" w:eastAsia="맑은 고딕" w:hAnsi="맑은 고딕"/>
          <w:b/>
          <w:bCs/>
          <w:color w:val="E8640A"/>
          <w:sz w:val="24"/>
          <w:szCs w:val="24"/>
        </w:rPr>
        <w:t xml:space="preserve">■ </w:t>
      </w:r>
      <w:r>
        <w:rPr>
          <w:rFonts w:ascii="맑은 고딕" w:cs="맑은 고딕" w:eastAsia="맑은 고딕" w:hAnsi="맑은 고딕"/>
          <w:b/>
          <w:bCs/>
          <w:color w:val="002D5A"/>
          <w:sz w:val="24"/>
          <w:szCs w:val="24"/>
        </w:rPr>
        <w:t xml:space="preserve">참고자료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17A84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자료</w:t>
            </w:r>
          </w:p>
        </w:tc>
        <w:tc>
          <w:tcPr>
            <w:tcW w:type="dxa" w:w="64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017A84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21"/>
                <w:szCs w:val="21"/>
              </w:rPr>
              <w:t xml:space="preserve">안내</w:t>
            </w:r>
          </w:p>
        </w:tc>
      </w:tr>
      <w:tr>
        <w:tc>
          <w:tcPr>
            <w:tcW w:type="dxa" w:w="3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E7F2F3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2"/>
                <w:szCs w:val="22"/>
              </w:rPr>
              <w:t xml:space="preserve">프롬프트 모음집 (웹)</w:t>
            </w:r>
          </w:p>
        </w:tc>
        <w:tc>
          <w:tcPr>
            <w:tcW w:type="dxa" w:w="64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맑은 고딕" w:cs="맑은 고딕" w:eastAsia="맑은 고딕" w:hAnsi="맑은 고딕"/>
                <w:color w:val="1A1A1A"/>
                <w:sz w:val="21"/>
                <w:szCs w:val="21"/>
              </w:rPr>
              <w:t xml:space="preserve">파트·트랙·항목별 프롬프트 전부 — 문서에는 싣지 않고 웹에서 복사합니다</w:t>
            </w:r>
          </w:p>
          <w:p>
            <w:pPr>
              <w:spacing w:after="60"/>
            </w:pPr>
            <w:r>
              <w:rPr>
                <w:rFonts w:ascii="Consolas" w:cs="Consolas" w:eastAsia="맑은 고딕" w:hAnsi="Consolas"/>
                <w:color w:val="01545B"/>
                <w:sz w:val="18"/>
                <w:szCs w:val="18"/>
              </w:rPr>
              <w:t xml:space="preserve">https://snb-k-bridge.netlify.app/courses/art-startup/prompts</w:t>
            </w:r>
          </w:p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800100" cy="80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PK-PDCA 브릿지(PK-PDCA Bridge) 실습 화면</w:t>
            </w:r>
          </w:p>
        </w:tc>
        <w:tc>
          <w:tcPr>
            <w:tcW w:type="dxa" w:w="64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0"/>
                <w:szCs w:val="20"/>
              </w:rPr>
              <w:t xml:space="preserve">https://snb-k-bridge.netlify.app — 코스 홈 · 세션 · 사업계획서 도우미 · 워크북</w:t>
            </w:r>
          </w:p>
        </w:tc>
      </w:tr>
      <w:tr>
        <w:tc>
          <w:tcPr>
            <w:tcW w:type="dxa" w:w="3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소셜앤비즈 홈페이지</w:t>
            </w:r>
          </w:p>
        </w:tc>
        <w:tc>
          <w:tcPr>
            <w:tcW w:type="dxa" w:w="64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0"/>
                <w:szCs w:val="20"/>
              </w:rPr>
              <w:t xml:space="preserve">https://snb-aceyun88.netlify.app</w:t>
            </w:r>
          </w:p>
        </w:tc>
      </w:tr>
      <w:tr>
        <w:tc>
          <w:tcPr>
            <w:tcW w:type="dxa" w:w="3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프롬프트 팩(업무 지시서)</w:t>
            </w:r>
          </w:p>
        </w:tc>
        <w:tc>
          <w:tcPr>
            <w:tcW w:type="dxa" w:w="64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0"/>
                <w:szCs w:val="20"/>
              </w:rPr>
              <w:t xml:space="preserve">https://snb-prompt-pack.netlify.app</w:t>
            </w:r>
          </w:p>
        </w:tc>
      </w:tr>
      <w:tr>
        <w:tc>
          <w:tcPr>
            <w:tcW w:type="dxa" w:w="3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관련 사이트 (modoo.or.kr)</w:t>
            </w:r>
          </w:p>
        </w:tc>
        <w:tc>
          <w:tcPr>
            <w:tcW w:type="dxa" w:w="64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4F7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0"/>
                <w:szCs w:val="20"/>
              </w:rPr>
              <w:t xml:space="preserve">창업 지원사업·양식 참고 사이트 — https://www.modoo.or.kr/</w:t>
            </w:r>
          </w:p>
        </w:tc>
      </w:tr>
      <w:tr>
        <w:tc>
          <w:tcPr>
            <w:tcW w:type="dxa" w:w="3200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color w:val="002D5A"/>
                <w:sz w:val="21"/>
                <w:szCs w:val="21"/>
              </w:rPr>
              <w:t xml:space="preserve">K-Startup 창업지원포털</w:t>
            </w:r>
          </w:p>
        </w:tc>
        <w:tc>
          <w:tcPr>
            <w:tcW w:type="dxa" w:w="6438"/>
            <w:tcBorders>
              <w:top w:val="single" w:color="D5DCE2" w:sz="1"/>
              <w:left w:val="single" w:color="D5DCE2" w:sz="1"/>
              <w:bottom w:val="single" w:color="D5DCE2" w:sz="1"/>
              <w:right w:val="single" w:color="D5DCE2" w:sz="1"/>
            </w:tcBorders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color w:val="1A1A1A"/>
                <w:sz w:val="20"/>
                <w:szCs w:val="20"/>
              </w:rPr>
              <w:t xml:space="preserve">정부 창업지원사업 공고와 사업계획서 양식 원문 확인 — https://www.k-startup.go.kr/</w:t>
            </w:r>
          </w:p>
        </w:tc>
      </w:tr>
    </w:tbl>
    <w:p>
      <w:pPr>
        <w:spacing w:after="200" w:before="0"/>
      </w:pPr>
      <w:r>
        <w:rPr>
          <w:rFonts w:ascii="맑은 고딕" w:cs="맑은 고딕" w:eastAsia="맑은 고딕" w:hAnsi="맑은 고딕"/>
          <w:color w:val="1A1A1A"/>
          <w:sz w:val="22"/>
          <w:szCs w:val="22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02D5A" w:sz="4"/>
              <w:left w:val="single" w:color="002D5A" w:sz="4"/>
              <w:bottom w:val="single" w:color="002D5A" w:sz="4"/>
              <w:right w:val="single" w:color="002D5A" w:sz="4"/>
            </w:tcBorders>
            <w:shd w:fill="002D5A" w:color="auto" w:val="clear"/>
            <w:tcMar>
              <w:top w:type="dxa" w:w="120"/>
              <w:left w:type="dxa" w:w="200"/>
              <w:bottom w:type="dxa" w:w="120"/>
              <w:right w:type="dxa" w:w="2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E8640A"/>
                <w:sz w:val="18"/>
                <w:szCs w:val="18"/>
              </w:rPr>
              <w:t xml:space="preserve">소셜앤비즈</w:t>
            </w:r>
            <w:r>
              <w:rPr>
                <w:rFonts w:ascii="맑은 고딕" w:cs="맑은 고딕" w:eastAsia="맑은 고딕" w:hAnsi="맑은 고딕"/>
                <w:color w:val="FFFFFF"/>
                <w:sz w:val="18"/>
                <w:szCs w:val="18"/>
              </w:rPr>
              <w:t xml:space="preserve">  |  윤성임 박사  |  ☎ 010-2777-5004  |  ✉ aceyun88@gmail.com</w:t>
            </w:r>
          </w:p>
        </w:tc>
      </w:tr>
    </w:tbl>
    <w:p>
      <w:pPr>
        <w:spacing w:after="120" w:before="80" w:line="300"/>
      </w:pPr>
      <w:r>
        <w:rPr>
          <w:rFonts w:ascii="맑은 고딕" w:cs="맑은 고딕" w:eastAsia="맑은 고딕" w:hAnsi="맑은 고딕"/>
          <w:color w:val="333333"/>
          <w:sz w:val="18"/>
          <w:szCs w:val="18"/>
        </w:rPr>
        <w:t xml:space="preserve">K-컬처 AI 예술창업 성장트랙 강의계획서 · 2026-09-06 · ⓒ 소셜앤비즈 윤성임 박사 · PK-PDCA 브릿지(PK-PDCA Bridge)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맑은 고딕" w:cs="맑은 고딕" w:eastAsia="맑은 고딕" w:hAnsi="맑은 고딕"/>
        <w:color w:val="707683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  <w:lvl w:ilvl="1" w15:tentative="1">
      <w:start w:val="1"/>
      <w:numFmt w:val="bullet"/>
      <w:lvlText w:val="–"/>
      <w:lvlJc w:val="left"/>
      <w:pPr>
        <w:ind w:left="8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color w:val="1A1A1A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맑은 고딕" w:cs="맑은 고딕" w:eastAsia="맑은 고딕" w:hAnsi="맑은 고딕"/>
      <w:b/>
      <w:bCs/>
      <w:color w:val="002D5A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60" w:before="320"/>
      <w:outlineLvl w:val="1"/>
    </w:pPr>
    <w:rPr>
      <w:rFonts w:ascii="맑은 고딕" w:cs="맑은 고딕" w:eastAsia="맑은 고딕" w:hAnsi="맑은 고딕"/>
      <w:b/>
      <w:bCs/>
      <w:color w:val="002D5A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  <w:outlineLvl w:val="2"/>
    </w:pPr>
    <w:rPr>
      <w:rFonts w:ascii="맑은 고딕" w:cs="맑은 고딕" w:eastAsia="맑은 고딕" w:hAnsi="맑은 고딕"/>
      <w:b/>
      <w:bCs/>
      <w:color w:val="01545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462fefc2a42a876e65bb147b388fadf645043f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K-컬처 AI 예술창업 성장트랙 강의계획서</dc:title>
  <dc:creator>윤성임 · 소셜앤비즈</dc:creator>
  <cp:lastModifiedBy>Un-named</cp:lastModifiedBy>
  <cp:revision>1</cp:revision>
  <dcterms:created xsi:type="dcterms:W3CDTF">2026-09-06T12:03:55.875Z</dcterms:created>
  <dcterms:modified xsi:type="dcterms:W3CDTF">2026-09-06T12:03:55.875Z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